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d w:val="-2071639650"/>
              <w:placeholder>
                <w:docPart w:val="8D679D0662354EA19C93E8B96CA7BBD0"/>
              </w:placeholder>
            </w:sdtPr>
            <w:sdtEndPr/>
            <w:sdtContent>
              <w:p w14:paraId="59944FBF" w14:textId="2E2A20F9" w:rsidR="00BD17DB" w:rsidRPr="00BD17DB" w:rsidRDefault="001C640B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Ex</w:t>
                </w:r>
                <w:r w:rsidR="00B610E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tend the automatic monthly extension of annual budget to CLASS and DBMD waivers (and MDCP if applicable) like HCS already has</w:t>
                </w:r>
                <w:r w:rsidR="00B610E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or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s</w:t>
                </w:r>
                <w:r w:rsidR="00D32B0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tart the annual </w:t>
                </w:r>
                <w:r w:rsidR="000A241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Medicaid Waiver </w:t>
                </w:r>
                <w:r w:rsidR="00D32B0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renewal process 1 month earlier</w:t>
                </w:r>
                <w:r w:rsidR="000A241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than the current standard</w:t>
                </w:r>
                <w:r w:rsidR="00BD17D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to ensure pay/wages are not lost (and employees quit).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279C9556" w14:textId="691723BA" w:rsidR="0004096C" w:rsidRPr="00061587" w:rsidRDefault="0030529D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This will allow more time to handle </w:t>
                </w:r>
                <w:r w:rsidR="00D321B3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the increased level of </w:t>
                </w:r>
                <w:proofErr w:type="gramStart"/>
                <w:r w:rsidR="00D321B3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remands</w:t>
                </w:r>
                <w:proofErr w:type="gramEnd"/>
                <w:r w:rsidR="00D321B3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without interruption of services for the individual in need.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8C608BD" w14:textId="69C9EA43" w:rsidR="00917A37" w:rsidRPr="00061587" w:rsidRDefault="009C44ED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</w:rPr>
                  <w:t>Systemically</w:t>
                </w:r>
                <w:r w:rsidR="003A6FCB">
                  <w:rPr>
                    <w:rFonts w:ascii="Verdana" w:eastAsia="Times New Roman" w:hAnsi="Verdana" w:cs="Times New Roman"/>
                  </w:rPr>
                  <w:t xml:space="preserve">, the HHSC Utilization Review process has been taking longer </w:t>
                </w:r>
                <w:r>
                  <w:rPr>
                    <w:rFonts w:ascii="Verdana" w:eastAsia="Times New Roman" w:hAnsi="Verdana" w:cs="Times New Roman"/>
                  </w:rPr>
                  <w:t xml:space="preserve">for numerous families that </w:t>
                </w:r>
                <w:proofErr w:type="gramStart"/>
                <w:r>
                  <w:rPr>
                    <w:rFonts w:ascii="Verdana" w:eastAsia="Times New Roman" w:hAnsi="Verdana" w:cs="Times New Roman"/>
                  </w:rPr>
                  <w:t>has</w:t>
                </w:r>
                <w:proofErr w:type="gramEnd"/>
                <w:r>
                  <w:rPr>
                    <w:rFonts w:ascii="Verdana" w:eastAsia="Times New Roman" w:hAnsi="Verdana" w:cs="Times New Roman"/>
                  </w:rPr>
                  <w:t xml:space="preserve"> resulted in los</w:t>
                </w:r>
                <w:r w:rsidR="00C416F6">
                  <w:rPr>
                    <w:rFonts w:ascii="Verdana" w:eastAsia="Times New Roman" w:hAnsi="Verdana" w:cs="Times New Roman"/>
                  </w:rPr>
                  <w:t>t</w:t>
                </w:r>
                <w:r>
                  <w:rPr>
                    <w:rFonts w:ascii="Verdana" w:eastAsia="Times New Roman" w:hAnsi="Verdana" w:cs="Times New Roman"/>
                  </w:rPr>
                  <w:t xml:space="preserve"> wages</w:t>
                </w:r>
                <w:r w:rsidR="00446361">
                  <w:rPr>
                    <w:rFonts w:ascii="Verdana" w:eastAsia="Times New Roman" w:hAnsi="Verdana" w:cs="Times New Roman"/>
                  </w:rPr>
                  <w:t xml:space="preserve">, </w:t>
                </w:r>
                <w:r w:rsidR="000462BE">
                  <w:rPr>
                    <w:rFonts w:ascii="Verdana" w:eastAsia="Times New Roman" w:hAnsi="Verdana" w:cs="Times New Roman"/>
                  </w:rPr>
                  <w:t>exodus</w:t>
                </w:r>
                <w:r w:rsidR="00446361">
                  <w:rPr>
                    <w:rFonts w:ascii="Verdana" w:eastAsia="Times New Roman" w:hAnsi="Verdana" w:cs="Times New Roman"/>
                  </w:rPr>
                  <w:t xml:space="preserve"> of service </w:t>
                </w:r>
                <w:r w:rsidR="00385CE6">
                  <w:rPr>
                    <w:rFonts w:ascii="Verdana" w:eastAsia="Times New Roman" w:hAnsi="Verdana" w:cs="Times New Roman"/>
                  </w:rPr>
                  <w:t>providers,</w:t>
                </w:r>
                <w:r>
                  <w:rPr>
                    <w:rFonts w:ascii="Verdana" w:eastAsia="Times New Roman" w:hAnsi="Verdana" w:cs="Times New Roman"/>
                  </w:rPr>
                  <w:t xml:space="preserve"> </w:t>
                </w:r>
                <w:proofErr w:type="gramStart"/>
                <w:r>
                  <w:rPr>
                    <w:rFonts w:ascii="Verdana" w:eastAsia="Times New Roman" w:hAnsi="Verdana" w:cs="Times New Roman"/>
                  </w:rPr>
                  <w:t xml:space="preserve">and </w:t>
                </w:r>
                <w:r w:rsidR="00385CE6">
                  <w:rPr>
                    <w:rFonts w:ascii="Verdana" w:eastAsia="Times New Roman" w:hAnsi="Verdana" w:cs="Times New Roman"/>
                  </w:rPr>
                  <w:t xml:space="preserve"> lost</w:t>
                </w:r>
                <w:proofErr w:type="gramEnd"/>
                <w:r w:rsidR="00385CE6">
                  <w:rPr>
                    <w:rFonts w:ascii="Verdana" w:eastAsia="Times New Roman" w:hAnsi="Verdana" w:cs="Times New Roman"/>
                  </w:rPr>
                  <w:t xml:space="preserve"> </w:t>
                </w:r>
                <w:r>
                  <w:rPr>
                    <w:rFonts w:ascii="Verdana" w:eastAsia="Times New Roman" w:hAnsi="Verdana" w:cs="Times New Roman"/>
                  </w:rPr>
                  <w:t xml:space="preserve">services.  This will help </w:t>
                </w:r>
                <w:r w:rsidR="0005308A">
                  <w:rPr>
                    <w:rFonts w:ascii="Verdana" w:eastAsia="Times New Roman" w:hAnsi="Verdana" w:cs="Times New Roman"/>
                  </w:rPr>
                  <w:t>families</w:t>
                </w:r>
                <w:r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B474CC">
                  <w:rPr>
                    <w:rFonts w:ascii="Verdana" w:eastAsia="Times New Roman" w:hAnsi="Verdana" w:cs="Times New Roman"/>
                  </w:rPr>
                  <w:t>have time to address the increased remand requests without the stress and concern of losing</w:t>
                </w:r>
                <w:r w:rsidR="00D87050"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0462BE">
                  <w:rPr>
                    <w:rFonts w:ascii="Verdana" w:eastAsia="Times New Roman" w:hAnsi="Verdana" w:cs="Times New Roman"/>
                  </w:rPr>
                  <w:t>critical</w:t>
                </w:r>
                <w:r w:rsidR="00B474CC"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BF3D20">
                  <w:rPr>
                    <w:rFonts w:ascii="Verdana" w:eastAsia="Times New Roman" w:hAnsi="Verdana" w:cs="Times New Roman"/>
                  </w:rPr>
                  <w:t>services</w:t>
                </w:r>
                <w:r w:rsidR="00D87050">
                  <w:rPr>
                    <w:rFonts w:ascii="Verdana" w:eastAsia="Times New Roman" w:hAnsi="Verdana" w:cs="Times New Roman"/>
                  </w:rPr>
                  <w:t xml:space="preserve"> for the individual in need</w:t>
                </w:r>
                <w:r w:rsidR="00917A37">
                  <w:rPr>
                    <w:rFonts w:ascii="Verdana" w:eastAsia="Times New Roman" w:hAnsi="Verdana" w:cs="Times New Roman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4C8DAA23" w:rsidR="00551898" w:rsidRPr="00551898" w:rsidRDefault="00BF3D20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There is no law</w:t>
                </w:r>
                <w:r w:rsidR="00A3607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no HHSC Policy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that has caused the increase in </w:t>
                </w:r>
                <w:proofErr w:type="gramStart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remands</w:t>
                </w:r>
                <w:proofErr w:type="gramEnd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and </w:t>
                </w:r>
                <w:r w:rsidR="00E3264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follow-up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requests, however HHSC</w:t>
                </w:r>
                <w:r w:rsidR="005F4CC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’s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DB375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utilization review has </w:t>
                </w:r>
                <w:r w:rsidR="00CD6D6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increased their </w:t>
                </w:r>
                <w:r w:rsidR="002235D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volume of remands and </w:t>
                </w:r>
                <w:r w:rsidR="00CD6D6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denials of services</w:t>
                </w:r>
                <w:r w:rsidR="005F4CC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3025445A" w14:textId="77777777" w:rsidR="000035FF" w:rsidRDefault="00160ECA" w:rsidP="00917A37">
                <w:pPr>
                  <w:spacing w:before="60" w:after="60" w:line="240" w:lineRule="auto"/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Starting the process earlier is simplistic with no increased cost and </w:t>
                </w:r>
                <w:proofErr w:type="gramStart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practical</w:t>
                </w:r>
                <w:proofErr w:type="gramEnd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to help the families have </w:t>
                </w:r>
                <w:r w:rsidR="00925C5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less stress with continuation of the vital services the individuals with special needs have</w:t>
                </w:r>
                <w:r w:rsidR="00F27D9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. </w:t>
                </w:r>
                <w:r w:rsidR="00F27D96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Starting earlier, </w:t>
                </w:r>
                <w:proofErr w:type="gramStart"/>
                <w:r w:rsidR="00F27D96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may</w:t>
                </w:r>
                <w:proofErr w:type="gramEnd"/>
                <w:r w:rsidR="00F27D96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result in renewals being completed earlier which would be a positive for both the families and HHSC.</w:t>
                </w:r>
              </w:p>
              <w:p w14:paraId="79E22678" w14:textId="77777777" w:rsidR="00137AAF" w:rsidRDefault="00137AAF" w:rsidP="00917A37">
                <w:pPr>
                  <w:spacing w:before="60" w:after="60" w:line="240" w:lineRule="auto"/>
                  <w:rPr>
                    <w:rFonts w:ascii="Verdana" w:hAnsi="Verdana"/>
                  </w:rPr>
                </w:pPr>
              </w:p>
              <w:p w14:paraId="4DDBBECE" w14:textId="46C62408" w:rsidR="00137AAF" w:rsidRPr="003D0874" w:rsidRDefault="00137AAF" w:rsidP="00917A37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hAnsi="Verdana"/>
                  </w:rPr>
                  <w:t xml:space="preserve">However, enabling CLASS and DBMD the same rights </w:t>
                </w:r>
                <w:r w:rsidR="00F938C5">
                  <w:rPr>
                    <w:rFonts w:ascii="Verdana" w:hAnsi="Verdana"/>
                  </w:rPr>
                  <w:t xml:space="preserve">as those on HCS </w:t>
                </w:r>
                <w:r w:rsidR="000F4FD9">
                  <w:rPr>
                    <w:rFonts w:ascii="Verdana" w:hAnsi="Verdana"/>
                  </w:rPr>
                  <w:t xml:space="preserve">to </w:t>
                </w:r>
                <w:r w:rsidR="00F938C5">
                  <w:rPr>
                    <w:rFonts w:ascii="Verdana" w:hAnsi="Verdana"/>
                  </w:rPr>
                  <w:t xml:space="preserve">automatically extend for a month </w:t>
                </w:r>
                <w:r>
                  <w:rPr>
                    <w:rFonts w:ascii="Verdana" w:hAnsi="Verdana"/>
                  </w:rPr>
                  <w:t>would better serve the process and eliminate lost services before renewals are finalized.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List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/>
            <w:sdtContent>
              <w:p w14:paraId="0A168FAE" w14:textId="36B80C32" w:rsidR="00262A0C" w:rsidRDefault="008C1835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There is no cost to start earlier.  The increased cost </w:t>
                </w:r>
                <w:r w:rsidR="003532F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has been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from HHSC’s utilization reviewer</w:t>
                </w:r>
                <w:r w:rsidR="009A6A8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’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s time adding to the remand requests, denials of services and subsequent appeals process.</w:t>
                </w:r>
                <w:r w:rsidR="004B17F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 The automatic extensions should be a system update that once done should not have additional costs.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86884096"/>
              <w:placeholder>
                <w:docPart w:val="DefaultPlaceholder_-1854013440"/>
              </w:placeholder>
              <w:showingPlcHdr/>
            </w:sdtPr>
            <w:sdtEndPr/>
            <w:sdtContent>
              <w:p w14:paraId="370E1E9E" w14:textId="302FA287" w:rsidR="00A87C4E" w:rsidRPr="003D0874" w:rsidRDefault="00DC1DFD" w:rsidP="00B173E3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380799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proofErr w:type="spell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0F1767DE" w:rsidR="00917A37" w:rsidRPr="003D0874" w:rsidRDefault="00DC1DFD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HHSC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  <w:showingPlcHdr/>
            </w:sdtPr>
            <w:sdtEndPr/>
            <w:sdtContent>
              <w:p w14:paraId="08937110" w14:textId="77777777" w:rsid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  <w:showingPlcHdr/>
            </w:sdtPr>
            <w:sdtEndPr/>
            <w:sdtContent>
              <w:p w14:paraId="005020AB" w14:textId="1B6539B2" w:rsidR="0089335E" w:rsidRP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917A37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likely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EndPr/>
            <w:sdtContent>
              <w:p w14:paraId="5A052B28" w14:textId="2B68AE91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DBMAT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EndPr/>
            <w:sdtContent>
              <w:p w14:paraId="1355737A" w14:textId="67F6DB40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Parent 2 Parent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EndPr/>
            <w:sdtContent>
              <w:p w14:paraId="213FC901" w14:textId="77777777" w:rsidR="00A31F2A" w:rsidRPr="00DC03EA" w:rsidRDefault="00DC1DFD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Chargers</w:t>
                </w:r>
              </w:p>
              <w:p w14:paraId="3FCF7BFC" w14:textId="77777777" w:rsidR="00DC03EA" w:rsidRPr="00D30428" w:rsidRDefault="00DC03EA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DC03EA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AVIT</w:t>
                </w:r>
              </w:p>
              <w:p w14:paraId="5A11DB7B" w14:textId="77777777" w:rsidR="00D30428" w:rsidRPr="0050321F" w:rsidRDefault="00801982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Private Providers of Texas</w:t>
                </w:r>
                <w:r w:rsidR="0041499C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 xml:space="preserve"> </w:t>
                </w:r>
              </w:p>
              <w:p w14:paraId="7CDFEBDD" w14:textId="60AF4032" w:rsidR="0050321F" w:rsidRPr="00917A37" w:rsidRDefault="0050321F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50321F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Ability Connections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kely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EndPr/>
            <w:sdtContent>
              <w:p w14:paraId="1AD78A86" w14:textId="4495F1A9" w:rsidR="009441C8" w:rsidRPr="009441C8" w:rsidRDefault="00DC03EA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providers that contract with HHSC to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work directly with the Families </w:t>
                </w:r>
                <w:r w:rsidR="00C75E8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are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ones to facilitate </w:t>
                </w:r>
                <w:r w:rsidR="00BA0DF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renewal process so this would result in their initiating the process earlier.  </w:t>
                </w:r>
                <w:r w:rsidR="00F818A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Having more time to facilitate the process would reduce the stress of rushing through it as well.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0C8F14A9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</w:p>
          <w:p w14:paraId="7C1DADE8" w14:textId="77777777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79C8B679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 w:rsidR="0071244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 xml:space="preserve">Texas Administrative Code </w:t>
                </w:r>
                <w:r w:rsidR="00C55A3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Rule 358</w:t>
                </w:r>
                <w:r w:rsidR="003B040C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.545</w:t>
                </w:r>
                <w:r w:rsidR="00AC6D11" w:rsidRPr="00AC6D11">
                  <w:t xml:space="preserve"> </w:t>
                </w:r>
                <w:hyperlink r:id="rId9" w:history="1">
                  <w:r w:rsidR="00AC6D11" w:rsidRPr="00AC6D11">
                    <w:rPr>
                      <w:rStyle w:val="Hyperlink"/>
                      <w:rFonts w:ascii="Verdana" w:eastAsia="Times New Roman" w:hAnsi="Verdana" w:cs="Times New Roman"/>
                      <w:sz w:val="24"/>
                      <w:szCs w:val="24"/>
                    </w:rPr>
                    <w:t>Texas Administrative Code</w:t>
                  </w:r>
                </w:hyperlink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0119AEFA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lastRenderedPageBreak/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C00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C00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7B6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663B3B08" w14:textId="0764B9E9" w:rsidR="005C4239" w:rsidRPr="0025573A" w:rsidRDefault="00971A51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Vivecca A. Hartman, President of DBMAT</w:t>
                </w:r>
                <w:r w:rsidR="00583457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(cell: 713-231-7508)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0E484AC2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971A51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10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52CAE" w14:textId="77777777" w:rsidR="00F95083" w:rsidRDefault="00F95083" w:rsidP="003B3D52">
      <w:pPr>
        <w:spacing w:after="0" w:line="240" w:lineRule="auto"/>
      </w:pPr>
      <w:r>
        <w:separator/>
      </w:r>
    </w:p>
  </w:endnote>
  <w:endnote w:type="continuationSeparator" w:id="0">
    <w:p w14:paraId="643791DB" w14:textId="77777777" w:rsidR="00F95083" w:rsidRDefault="00F95083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32632" w14:textId="77777777" w:rsidR="00F95083" w:rsidRDefault="00F95083" w:rsidP="003B3D52">
      <w:pPr>
        <w:spacing w:after="0" w:line="240" w:lineRule="auto"/>
      </w:pPr>
      <w:r>
        <w:separator/>
      </w:r>
    </w:p>
  </w:footnote>
  <w:footnote w:type="continuationSeparator" w:id="0">
    <w:p w14:paraId="75F92A9D" w14:textId="77777777" w:rsidR="00F95083" w:rsidRDefault="00F95083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3"/>
  </w:num>
  <w:num w:numId="2" w16cid:durableId="182134096">
    <w:abstractNumId w:val="0"/>
  </w:num>
  <w:num w:numId="3" w16cid:durableId="133960096">
    <w:abstractNumId w:val="2"/>
  </w:num>
  <w:num w:numId="4" w16cid:durableId="8025327">
    <w:abstractNumId w:val="5"/>
  </w:num>
  <w:num w:numId="5" w16cid:durableId="1121535629">
    <w:abstractNumId w:val="4"/>
  </w:num>
  <w:num w:numId="6" w16cid:durableId="1066999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4096C"/>
    <w:rsid w:val="000462BE"/>
    <w:rsid w:val="0005308A"/>
    <w:rsid w:val="00055502"/>
    <w:rsid w:val="00061587"/>
    <w:rsid w:val="00071BD2"/>
    <w:rsid w:val="0008590A"/>
    <w:rsid w:val="000A241C"/>
    <w:rsid w:val="000D1B8B"/>
    <w:rsid w:val="000F4FD9"/>
    <w:rsid w:val="00102EC5"/>
    <w:rsid w:val="001145E4"/>
    <w:rsid w:val="00136AB7"/>
    <w:rsid w:val="00137AAF"/>
    <w:rsid w:val="00160ECA"/>
    <w:rsid w:val="001661B8"/>
    <w:rsid w:val="00170709"/>
    <w:rsid w:val="00192851"/>
    <w:rsid w:val="00193DAA"/>
    <w:rsid w:val="001A6224"/>
    <w:rsid w:val="001B1591"/>
    <w:rsid w:val="001B58E6"/>
    <w:rsid w:val="001C640B"/>
    <w:rsid w:val="002235D7"/>
    <w:rsid w:val="00252BB2"/>
    <w:rsid w:val="0025573A"/>
    <w:rsid w:val="00262A0C"/>
    <w:rsid w:val="0026648B"/>
    <w:rsid w:val="0028005F"/>
    <w:rsid w:val="00282127"/>
    <w:rsid w:val="002A3280"/>
    <w:rsid w:val="002B03E0"/>
    <w:rsid w:val="002C7360"/>
    <w:rsid w:val="002C798C"/>
    <w:rsid w:val="002F379B"/>
    <w:rsid w:val="00303760"/>
    <w:rsid w:val="0030529D"/>
    <w:rsid w:val="003054E6"/>
    <w:rsid w:val="00316A0D"/>
    <w:rsid w:val="003274FE"/>
    <w:rsid w:val="00337294"/>
    <w:rsid w:val="003532FD"/>
    <w:rsid w:val="00361B4F"/>
    <w:rsid w:val="00362E5D"/>
    <w:rsid w:val="00372451"/>
    <w:rsid w:val="00385CE6"/>
    <w:rsid w:val="00392C22"/>
    <w:rsid w:val="003A6FCB"/>
    <w:rsid w:val="003B040C"/>
    <w:rsid w:val="003B3D52"/>
    <w:rsid w:val="003D0874"/>
    <w:rsid w:val="003F70A8"/>
    <w:rsid w:val="00407C62"/>
    <w:rsid w:val="0041499C"/>
    <w:rsid w:val="00446361"/>
    <w:rsid w:val="00447255"/>
    <w:rsid w:val="00477930"/>
    <w:rsid w:val="0048493D"/>
    <w:rsid w:val="00495A1A"/>
    <w:rsid w:val="004B17F0"/>
    <w:rsid w:val="004C2386"/>
    <w:rsid w:val="004C71B1"/>
    <w:rsid w:val="004D4263"/>
    <w:rsid w:val="0050321F"/>
    <w:rsid w:val="005068DD"/>
    <w:rsid w:val="00507B9F"/>
    <w:rsid w:val="00513C00"/>
    <w:rsid w:val="00513CF0"/>
    <w:rsid w:val="00537E9D"/>
    <w:rsid w:val="00551898"/>
    <w:rsid w:val="00552DE9"/>
    <w:rsid w:val="0056223E"/>
    <w:rsid w:val="0057780B"/>
    <w:rsid w:val="00583457"/>
    <w:rsid w:val="005B4721"/>
    <w:rsid w:val="005B73E5"/>
    <w:rsid w:val="005C4239"/>
    <w:rsid w:val="005F4CC5"/>
    <w:rsid w:val="005F77BB"/>
    <w:rsid w:val="0060039D"/>
    <w:rsid w:val="0064751C"/>
    <w:rsid w:val="00653B45"/>
    <w:rsid w:val="00677720"/>
    <w:rsid w:val="006939E8"/>
    <w:rsid w:val="00696ADE"/>
    <w:rsid w:val="006A0058"/>
    <w:rsid w:val="006B077E"/>
    <w:rsid w:val="006F4CC8"/>
    <w:rsid w:val="006F6EBB"/>
    <w:rsid w:val="006F768C"/>
    <w:rsid w:val="00710A97"/>
    <w:rsid w:val="00712444"/>
    <w:rsid w:val="00753F0B"/>
    <w:rsid w:val="00754DBF"/>
    <w:rsid w:val="007C6FD4"/>
    <w:rsid w:val="007D134C"/>
    <w:rsid w:val="007F3A9A"/>
    <w:rsid w:val="00801982"/>
    <w:rsid w:val="00805C9F"/>
    <w:rsid w:val="00810E21"/>
    <w:rsid w:val="00841ED9"/>
    <w:rsid w:val="00867ACB"/>
    <w:rsid w:val="00886E4E"/>
    <w:rsid w:val="0089335E"/>
    <w:rsid w:val="008B25F9"/>
    <w:rsid w:val="008C1835"/>
    <w:rsid w:val="008C6EEA"/>
    <w:rsid w:val="008D23B6"/>
    <w:rsid w:val="008E7F99"/>
    <w:rsid w:val="008F4E4B"/>
    <w:rsid w:val="00917A37"/>
    <w:rsid w:val="00925C5B"/>
    <w:rsid w:val="009441C8"/>
    <w:rsid w:val="00944D41"/>
    <w:rsid w:val="00947466"/>
    <w:rsid w:val="00966488"/>
    <w:rsid w:val="00971A51"/>
    <w:rsid w:val="009A05EB"/>
    <w:rsid w:val="009A46D9"/>
    <w:rsid w:val="009A6A8C"/>
    <w:rsid w:val="009B4C7B"/>
    <w:rsid w:val="009C44ED"/>
    <w:rsid w:val="00A147BD"/>
    <w:rsid w:val="00A26B8B"/>
    <w:rsid w:val="00A26F62"/>
    <w:rsid w:val="00A3015E"/>
    <w:rsid w:val="00A31F2A"/>
    <w:rsid w:val="00A3607E"/>
    <w:rsid w:val="00A41035"/>
    <w:rsid w:val="00A412B4"/>
    <w:rsid w:val="00A53B8F"/>
    <w:rsid w:val="00A87C4E"/>
    <w:rsid w:val="00A913B1"/>
    <w:rsid w:val="00A927DB"/>
    <w:rsid w:val="00AB6FEA"/>
    <w:rsid w:val="00AC6D11"/>
    <w:rsid w:val="00AF688D"/>
    <w:rsid w:val="00B0109C"/>
    <w:rsid w:val="00B173E3"/>
    <w:rsid w:val="00B25750"/>
    <w:rsid w:val="00B27621"/>
    <w:rsid w:val="00B3688E"/>
    <w:rsid w:val="00B474CC"/>
    <w:rsid w:val="00B610EC"/>
    <w:rsid w:val="00B63A3D"/>
    <w:rsid w:val="00B84F24"/>
    <w:rsid w:val="00BA0DFA"/>
    <w:rsid w:val="00BB2E08"/>
    <w:rsid w:val="00BD17DB"/>
    <w:rsid w:val="00BE0C07"/>
    <w:rsid w:val="00BE5FC8"/>
    <w:rsid w:val="00BF3D20"/>
    <w:rsid w:val="00C3673B"/>
    <w:rsid w:val="00C416F6"/>
    <w:rsid w:val="00C450EE"/>
    <w:rsid w:val="00C46A7B"/>
    <w:rsid w:val="00C5303B"/>
    <w:rsid w:val="00C55A34"/>
    <w:rsid w:val="00C55CEF"/>
    <w:rsid w:val="00C57E15"/>
    <w:rsid w:val="00C747B6"/>
    <w:rsid w:val="00C75E8E"/>
    <w:rsid w:val="00C823B1"/>
    <w:rsid w:val="00CA0DE1"/>
    <w:rsid w:val="00CC0D04"/>
    <w:rsid w:val="00CC4E87"/>
    <w:rsid w:val="00CD6D6B"/>
    <w:rsid w:val="00CF3D60"/>
    <w:rsid w:val="00D0447D"/>
    <w:rsid w:val="00D24435"/>
    <w:rsid w:val="00D30428"/>
    <w:rsid w:val="00D321B3"/>
    <w:rsid w:val="00D32B02"/>
    <w:rsid w:val="00D40AD9"/>
    <w:rsid w:val="00D61843"/>
    <w:rsid w:val="00D619DB"/>
    <w:rsid w:val="00D648B2"/>
    <w:rsid w:val="00D70B78"/>
    <w:rsid w:val="00D87050"/>
    <w:rsid w:val="00D962BC"/>
    <w:rsid w:val="00DB3755"/>
    <w:rsid w:val="00DC03EA"/>
    <w:rsid w:val="00DC1DFD"/>
    <w:rsid w:val="00DC7B38"/>
    <w:rsid w:val="00DE569A"/>
    <w:rsid w:val="00DF597F"/>
    <w:rsid w:val="00E01798"/>
    <w:rsid w:val="00E06EAD"/>
    <w:rsid w:val="00E31CB4"/>
    <w:rsid w:val="00E3264C"/>
    <w:rsid w:val="00E54DFA"/>
    <w:rsid w:val="00E70E91"/>
    <w:rsid w:val="00E823DB"/>
    <w:rsid w:val="00E94FBC"/>
    <w:rsid w:val="00EB2AFE"/>
    <w:rsid w:val="00EB6A73"/>
    <w:rsid w:val="00EC2145"/>
    <w:rsid w:val="00F11F65"/>
    <w:rsid w:val="00F27D96"/>
    <w:rsid w:val="00F34BC3"/>
    <w:rsid w:val="00F60735"/>
    <w:rsid w:val="00F7497B"/>
    <w:rsid w:val="00F818AC"/>
    <w:rsid w:val="00F8563A"/>
    <w:rsid w:val="00F938C5"/>
    <w:rsid w:val="00F95083"/>
    <w:rsid w:val="00FD1745"/>
    <w:rsid w:val="00FD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C6D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B07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xreg.sos.state.tx.us/public/readtac$ext.TacPage?sl=T&amp;app=9&amp;p_dir=P&amp;p_rloc=141866&amp;p_tloc=&amp;p_ploc=1&amp;pg=23&amp;p_tac=&amp;ti=1&amp;pt=15&amp;ch=358&amp;rl=60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F6059E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F6059E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1145E4"/>
    <w:rsid w:val="00312D7A"/>
    <w:rsid w:val="0046224E"/>
    <w:rsid w:val="005D3CBD"/>
    <w:rsid w:val="007616E1"/>
    <w:rsid w:val="00947F6D"/>
    <w:rsid w:val="009C5695"/>
    <w:rsid w:val="00A83F07"/>
    <w:rsid w:val="00C11D06"/>
    <w:rsid w:val="00D7401F"/>
    <w:rsid w:val="00F6059E"/>
    <w:rsid w:val="00F8563A"/>
    <w:rsid w:val="00F8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Vivecca Hartman</cp:lastModifiedBy>
  <cp:revision>2</cp:revision>
  <dcterms:created xsi:type="dcterms:W3CDTF">2025-01-23T02:10:00Z</dcterms:created>
  <dcterms:modified xsi:type="dcterms:W3CDTF">2025-01-23T02:10:00Z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